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2"/>
          <w:szCs w:val="32"/>
        </w:rPr>
      </w:pPr>
      <w:bookmarkStart w:id="2" w:name="_GoBack"/>
      <w:bookmarkEnd w:id="2"/>
      <w:r>
        <w:rPr>
          <w:rFonts w:hint="eastAsia"/>
          <w:b/>
          <w:bCs/>
          <w:color w:val="000000"/>
          <w:sz w:val="32"/>
          <w:szCs w:val="32"/>
        </w:rPr>
        <w:t>2021年闽南师范大学硕士研究生招生目录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61"/>
        <w:gridCol w:w="26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培养单位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专业代码，名称及研究方向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考试科目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同等学力加试科目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101外国语学院</w:t>
            </w:r>
          </w:p>
        </w:tc>
        <w:tc>
          <w:tcPr>
            <w:tcW w:w="3261" w:type="dxa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045108学科教学（英语）</w:t>
            </w:r>
          </w:p>
        </w:tc>
        <w:tc>
          <w:tcPr>
            <w:tcW w:w="2693" w:type="dxa"/>
          </w:tcPr>
          <w:p>
            <w:pPr>
              <w:pStyle w:val="9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</w:rPr>
              <w:t>101 思想政治理论</w:t>
            </w:r>
          </w:p>
          <w:p>
            <w:pPr>
              <w:pStyle w:val="9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</w:rPr>
              <w:t>204英语二</w:t>
            </w:r>
          </w:p>
          <w:p>
            <w:pPr>
              <w:pStyle w:val="9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</w:rPr>
              <w:t>333教育综合</w:t>
            </w:r>
          </w:p>
          <w:p>
            <w:pPr>
              <w:pStyle w:val="9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</w:rPr>
              <w:t>803写作与翻译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/>
                <w:sz w:val="16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8"/>
              </w:rPr>
              <w:t>1.同等学力：101J1课程与教学论，101J2高级英语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8"/>
              </w:rPr>
              <w:t>2.非英语师范专业：101J1课程与教学论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102马克思主义学院</w:t>
            </w:r>
          </w:p>
        </w:tc>
        <w:tc>
          <w:tcPr>
            <w:tcW w:w="326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030501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马克思主义基本原理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马克思主义社会发展理论研究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马克思主义经济学理论研究</w:t>
            </w:r>
          </w:p>
        </w:tc>
        <w:tc>
          <w:tcPr>
            <w:tcW w:w="2693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思想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政治理论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马克思主义哲学原理</w:t>
            </w:r>
          </w:p>
          <w:p>
            <w:pPr>
              <w:widowControl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中国化的马克思主义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ind w:right="168" w:rightChars="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102J1毛泽东思想概论</w:t>
            </w:r>
          </w:p>
          <w:p>
            <w:pPr>
              <w:widowControl/>
              <w:ind w:right="168" w:rightChars="8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102J2邓小平理论概论</w:t>
            </w:r>
          </w:p>
          <w:p>
            <w:pPr>
              <w:ind w:left="168" w:leftChars="80" w:right="168" w:rightChars="80" w:firstLine="1" w:firstLineChars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030503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马克思主义中国化研究</w:t>
            </w:r>
          </w:p>
          <w:p>
            <w:pPr>
              <w:widowControl/>
              <w:ind w:right="168" w:rightChars="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马克思主义中国化的实践经验与理论成果研究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习近平新时代中国特色社会主义思想研究</w:t>
            </w:r>
          </w:p>
        </w:tc>
        <w:tc>
          <w:tcPr>
            <w:tcW w:w="2693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思想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政治理论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英语一或203日语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③616马克思主义哲学原理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④914中国化的马克思主义</w:t>
            </w:r>
          </w:p>
        </w:tc>
        <w:tc>
          <w:tcPr>
            <w:tcW w:w="2126" w:type="dxa"/>
            <w:vMerge w:val="continue"/>
          </w:tcPr>
          <w:p>
            <w:pPr>
              <w:ind w:left="168" w:leftChars="80" w:right="168" w:rightChars="80" w:firstLine="1" w:firstLineChars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</w:tcPr>
          <w:p>
            <w:pPr>
              <w:widowControl/>
              <w:ind w:firstLine="154" w:firstLineChars="85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030505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思想政治教育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文化与思想政治教育研究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思想政治教育理论与方法研究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03思想政治工作创新发展研究</w:t>
            </w:r>
          </w:p>
        </w:tc>
        <w:tc>
          <w:tcPr>
            <w:tcW w:w="2693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10l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思想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政治理论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③616马克思主义哲学原理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④914中国化的马克思主义</w:t>
            </w:r>
          </w:p>
        </w:tc>
        <w:tc>
          <w:tcPr>
            <w:tcW w:w="2126" w:type="dxa"/>
            <w:vMerge w:val="continue"/>
          </w:tcPr>
          <w:p>
            <w:pPr>
              <w:ind w:left="168" w:leftChars="80" w:right="168" w:rightChars="80" w:firstLine="1" w:firstLineChars="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ind w:firstLine="90" w:firstLineChars="5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045102学科教学（思政）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③333教育综合</w:t>
            </w:r>
          </w:p>
          <w:p>
            <w:pPr>
              <w:ind w:left="540" w:hanging="540" w:hangingChars="3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④804 思想政治教育学科与教学论</w:t>
            </w:r>
          </w:p>
        </w:tc>
        <w:tc>
          <w:tcPr>
            <w:tcW w:w="2126" w:type="dxa"/>
          </w:tcPr>
          <w:p>
            <w:pPr>
              <w:ind w:right="168" w:rightChars="80"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102J3说课</w:t>
            </w:r>
          </w:p>
          <w:p>
            <w:pPr>
              <w:ind w:right="168" w:rightChars="80"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102J4片段教学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103数学与统计学院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070101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基础数学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拓扑学及其应用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2代数学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 复分析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 泛函分折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 数学教育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数学分析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高等代数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ind w:firstLine="169" w:firstLineChars="94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103J1复变函数</w:t>
            </w:r>
          </w:p>
          <w:p>
            <w:pPr>
              <w:ind w:firstLine="169" w:firstLineChars="94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103J2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07010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2计算数学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01数字图像处理与模式识别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 微分方程数值解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03 数值代数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04矩阵计算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数学分析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高等代数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07010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3概率论与数理统计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01应用统计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614数学分析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④912 高等代数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ind w:firstLine="169" w:firstLineChars="94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070104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应用数学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不确定性理论及其应用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组合数学及其应用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常微分方程及其应用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04偏微分方程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14数学分析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高等代数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169" w:firstLineChars="94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103J1复变函数</w:t>
            </w:r>
          </w:p>
          <w:p>
            <w:pPr>
              <w:ind w:firstLine="169" w:firstLineChars="94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103J2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07010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5运筹学与控制论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图论及其应用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复杂系统建模与控制 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数学分析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高等代数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专业学位</w:t>
            </w:r>
          </w:p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045104学科教学（数学）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③333教育综合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④802数学综合</w:t>
            </w:r>
          </w:p>
        </w:tc>
        <w:tc>
          <w:tcPr>
            <w:tcW w:w="2126" w:type="dxa"/>
            <w:vAlign w:val="center"/>
          </w:tcPr>
          <w:p>
            <w:pPr>
              <w:ind w:left="55" w:leftChars="26" w:right="168" w:rightChars="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109J1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基础教育课程改革研究</w:t>
            </w:r>
          </w:p>
          <w:p>
            <w:pPr>
              <w:ind w:firstLine="90" w:firstLineChars="5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103J4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专业学位</w:t>
            </w:r>
          </w:p>
          <w:p>
            <w:pPr>
              <w:ind w:firstLine="90" w:firstLineChars="5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025200应用统计</w:t>
            </w:r>
          </w:p>
          <w:p>
            <w:pPr>
              <w:ind w:firstLine="90" w:firstLineChars="5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③303数学三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④432统计学</w:t>
            </w:r>
          </w:p>
        </w:tc>
        <w:tc>
          <w:tcPr>
            <w:tcW w:w="2126" w:type="dxa"/>
            <w:vAlign w:val="center"/>
          </w:tcPr>
          <w:p>
            <w:pPr>
              <w:ind w:left="55" w:leftChars="26" w:right="168" w:rightChars="80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0701Z1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数理经济与数理金融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数理经济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数理金融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ind w:right="168" w:rightChars="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思想政治理论</w:t>
            </w:r>
          </w:p>
          <w:p>
            <w:pPr>
              <w:widowControl/>
              <w:ind w:right="168" w:rightChars="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widowControl/>
              <w:ind w:right="168" w:rightChars="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615分析与代数</w:t>
            </w:r>
          </w:p>
          <w:p>
            <w:pPr>
              <w:widowControl/>
              <w:ind w:right="168" w:rightChars="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④923西方经济学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ind w:left="170" w:right="168" w:rightChars="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111J1统计学</w:t>
            </w:r>
          </w:p>
          <w:p>
            <w:pPr>
              <w:widowControl/>
              <w:ind w:left="170" w:right="168" w:rightChars="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111J2金融学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0701Z2计算物理与数值分析</w:t>
            </w:r>
          </w:p>
          <w:p>
            <w:pPr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计算凝聚态物理</w:t>
            </w:r>
          </w:p>
          <w:p>
            <w:pPr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02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①101思想政治理论</w:t>
            </w:r>
          </w:p>
          <w:p>
            <w:pPr>
              <w:widowControl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②201英语或203日语</w:t>
            </w:r>
          </w:p>
          <w:p>
            <w:pPr>
              <w:widowControl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③615分析与代数</w:t>
            </w:r>
          </w:p>
          <w:p>
            <w:pPr>
              <w:widowControl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④810普通物理学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ind w:firstLine="180" w:firstLineChars="100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104J</w:t>
            </w:r>
            <w:bookmarkEnd w:id="0"/>
            <w:bookmarkEnd w:id="1"/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2 量子力学</w:t>
            </w:r>
          </w:p>
          <w:p>
            <w:pPr>
              <w:widowControl/>
              <w:ind w:firstLine="180" w:firstLineChars="100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104J3  数学物理方法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104物理与信息工程学院</w:t>
            </w:r>
          </w:p>
        </w:tc>
        <w:tc>
          <w:tcPr>
            <w:tcW w:w="3261" w:type="dxa"/>
            <w:vAlign w:val="center"/>
          </w:tcPr>
          <w:p>
            <w:pPr>
              <w:ind w:firstLine="181" w:firstLineChars="1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ind w:firstLine="90" w:firstLineChars="5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045105学科教学（物理）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①101思想政治理论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②204 英语二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③333 教育综合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④810普通物理学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专业学位</w:t>
            </w:r>
          </w:p>
          <w:p>
            <w:pPr>
              <w:ind w:firstLine="90" w:firstLineChars="5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085</w:t>
            </w:r>
            <w:r>
              <w:rPr>
                <w:b/>
                <w:bCs/>
                <w:kern w:val="0"/>
                <w:sz w:val="18"/>
                <w:szCs w:val="18"/>
              </w:rPr>
              <w:t>400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电子信息</w:t>
            </w:r>
          </w:p>
          <w:p>
            <w:pPr>
              <w:ind w:firstLine="90" w:firstLineChars="5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01电子与通信工程</w:t>
            </w:r>
          </w:p>
          <w:p>
            <w:pPr>
              <w:ind w:firstLine="90" w:firstLineChars="5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02光电器件与材料</w:t>
            </w:r>
          </w:p>
          <w:p>
            <w:pPr>
              <w:ind w:firstLine="90" w:firstLineChars="5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03智能信息处理与智能优化</w:t>
            </w:r>
          </w:p>
        </w:tc>
        <w:tc>
          <w:tcPr>
            <w:tcW w:w="2693" w:type="dxa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 w:cs="宋体"/>
                <w:sz w:val="18"/>
                <w:szCs w:val="18"/>
              </w:rPr>
              <w:t>思想政治理论</w:t>
            </w:r>
          </w:p>
          <w:p>
            <w:pPr>
              <w:pStyle w:val="9"/>
              <w:numPr>
                <w:ilvl w:val="0"/>
                <w:numId w:val="1"/>
              </w:numPr>
              <w:ind w:left="191" w:hanging="190" w:hangingChars="106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英语二</w:t>
            </w:r>
          </w:p>
          <w:p>
            <w:pPr>
              <w:pStyle w:val="9"/>
              <w:numPr>
                <w:ilvl w:val="0"/>
                <w:numId w:val="1"/>
              </w:numPr>
              <w:ind w:left="192" w:hanging="192" w:firstLineChars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cs="宋体"/>
                <w:sz w:val="18"/>
                <w:szCs w:val="18"/>
              </w:rPr>
              <w:t>数学二</w:t>
            </w:r>
          </w:p>
          <w:p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④820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电子信息综合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104J4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模拟电子技术基础</w:t>
            </w:r>
          </w:p>
          <w:p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104J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5单片机原理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105文学院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050101文艺学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01文化诗学的理论与实践研究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02西方文艺思潮与文学理论研究 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政治理论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②201英语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Cs/>
                <w:color w:val="000000"/>
                <w:spacing w:val="30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pacing w:val="30"/>
                <w:kern w:val="0"/>
                <w:sz w:val="18"/>
                <w:szCs w:val="18"/>
              </w:rPr>
              <w:t>日语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613文学理论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29" w:hanging="529" w:hangingChars="294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911中国文学史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105J1</w:t>
            </w:r>
            <w:r>
              <w:rPr>
                <w:sz w:val="18"/>
                <w:szCs w:val="18"/>
              </w:rPr>
              <w:t>中国现代文学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105J2</w:t>
            </w:r>
            <w:r>
              <w:rPr>
                <w:sz w:val="18"/>
                <w:szCs w:val="18"/>
              </w:rP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050103汉语言文字学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汉语修辞学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02训诂学及运用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03历史词汇学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政治理论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②201英语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Cs/>
                <w:color w:val="000000"/>
                <w:spacing w:val="30"/>
                <w:kern w:val="0"/>
                <w:sz w:val="18"/>
                <w:szCs w:val="18"/>
              </w:rPr>
              <w:t>或203日语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613文学理论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911中国文学史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新宋体" w:hAnsi="新宋体" w:eastAsia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10"/>
                <w:rFonts w:ascii="新宋体" w:hAnsi="新宋体" w:eastAsia="新宋体" w:cs="Arial"/>
                <w:b/>
                <w:color w:val="000000"/>
                <w:sz w:val="18"/>
                <w:szCs w:val="18"/>
              </w:rPr>
              <w:t>050104</w:t>
            </w:r>
            <w:r>
              <w:rPr>
                <w:rFonts w:ascii="新宋体" w:hAnsi="新宋体" w:eastAsia="新宋体"/>
                <w:b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hint="eastAsia" w:ascii="新宋体" w:hAnsi="新宋体" w:eastAsia="新宋体"/>
                <w:b/>
                <w:color w:val="000000"/>
                <w:kern w:val="0"/>
                <w:sz w:val="18"/>
                <w:szCs w:val="18"/>
              </w:rPr>
              <w:t>古典文献学</w:t>
            </w:r>
          </w:p>
          <w:p>
            <w:pPr>
              <w:spacing w:line="375" w:lineRule="atLeast"/>
              <w:rPr>
                <w:rFonts w:ascii="新宋体" w:hAnsi="新宋体" w:eastAsia="新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新宋体" w:hAnsi="新宋体" w:eastAsia="新宋体" w:cs="Arial"/>
                <w:color w:val="000000"/>
                <w:kern w:val="0"/>
                <w:sz w:val="18"/>
                <w:szCs w:val="18"/>
              </w:rPr>
              <w:t>文学文献整理与研究</w:t>
            </w:r>
          </w:p>
          <w:p>
            <w:pPr>
              <w:widowControl/>
              <w:spacing w:line="375" w:lineRule="atLeast"/>
              <w:rPr>
                <w:rFonts w:ascii="新宋体" w:hAnsi="新宋体" w:eastAsia="新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新宋体" w:hAnsi="新宋体" w:eastAsia="新宋体" w:cs="Arial"/>
                <w:color w:val="000000"/>
                <w:kern w:val="0"/>
                <w:sz w:val="18"/>
                <w:szCs w:val="18"/>
              </w:rPr>
              <w:t>2闽台地方文献整理与研究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政治理论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②201英语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Cs/>
                <w:color w:val="000000"/>
                <w:spacing w:val="30"/>
                <w:kern w:val="0"/>
                <w:sz w:val="18"/>
                <w:szCs w:val="18"/>
              </w:rPr>
              <w:t>或203日语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613文学理论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911中国文学史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050105中国古代文学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01唐宋文化与文学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02唐前文献与文学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03元明清文学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① 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政治理论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② 201英语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或203日语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613文学理论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中国文学史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新宋体" w:hAnsi="新宋体" w:eastAsia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Arial"/>
                <w:b/>
                <w:color w:val="000000"/>
                <w:kern w:val="0"/>
                <w:sz w:val="18"/>
                <w:szCs w:val="18"/>
              </w:rPr>
              <w:t>050106</w:t>
            </w:r>
            <w:r>
              <w:rPr>
                <w:rFonts w:ascii="新宋体" w:hAnsi="新宋体" w:eastAsia="新宋体"/>
                <w:b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hint="eastAsia" w:ascii="新宋体" w:hAnsi="新宋体" w:eastAsia="新宋体"/>
                <w:b/>
                <w:color w:val="000000"/>
                <w:kern w:val="0"/>
                <w:sz w:val="18"/>
                <w:szCs w:val="18"/>
              </w:rPr>
              <w:t>现当代</w:t>
            </w:r>
            <w:r>
              <w:rPr>
                <w:rFonts w:ascii="新宋体" w:hAnsi="新宋体" w:eastAsia="新宋体"/>
                <w:b/>
                <w:color w:val="000000"/>
                <w:kern w:val="0"/>
                <w:sz w:val="18"/>
                <w:szCs w:val="18"/>
              </w:rPr>
              <w:t>文学</w:t>
            </w:r>
          </w:p>
          <w:p>
            <w:pPr>
              <w:widowControl/>
              <w:rPr>
                <w:rFonts w:ascii="新宋体" w:hAnsi="新宋体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新宋体" w:hAnsi="新宋体" w:eastAsia="新宋体" w:cs="Arial"/>
                <w:color w:val="000000"/>
                <w:kern w:val="0"/>
                <w:sz w:val="18"/>
                <w:szCs w:val="18"/>
              </w:rPr>
              <w:t>现代著名作家与文学思潮研究</w:t>
            </w:r>
          </w:p>
          <w:p>
            <w:pPr>
              <w:widowControl/>
              <w:rPr>
                <w:rFonts w:ascii="新宋体" w:hAnsi="新宋体" w:eastAsia="新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ascii="新宋体" w:hAnsi="新宋体" w:eastAsia="新宋体" w:cs="Arial"/>
                <w:color w:val="000000"/>
                <w:kern w:val="0"/>
                <w:sz w:val="18"/>
                <w:szCs w:val="18"/>
              </w:rPr>
              <w:t>新诗文体学与音乐文学研究</w:t>
            </w:r>
          </w:p>
          <w:p>
            <w:pPr>
              <w:widowControl/>
              <w:rPr>
                <w:rFonts w:ascii="新宋体" w:hAnsi="新宋体" w:eastAsia="新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Arial"/>
                <w:color w:val="000000"/>
                <w:kern w:val="0"/>
                <w:sz w:val="18"/>
                <w:szCs w:val="18"/>
              </w:rPr>
              <w:t>03台港澳及东南亚华文文学研究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政治理论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②201英语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Cs/>
                <w:color w:val="000000"/>
                <w:spacing w:val="30"/>
                <w:kern w:val="0"/>
                <w:sz w:val="18"/>
                <w:szCs w:val="18"/>
              </w:rPr>
              <w:t>或203日语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613文学理论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911中国文学史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新宋体" w:hAnsi="新宋体" w:eastAsia="新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Arial"/>
                <w:b/>
                <w:color w:val="000000"/>
                <w:kern w:val="0"/>
                <w:sz w:val="18"/>
                <w:szCs w:val="18"/>
              </w:rPr>
              <w:t>050108</w:t>
            </w:r>
            <w:r>
              <w:rPr>
                <w:rFonts w:hint="eastAsia" w:ascii="新宋体" w:hAnsi="新宋体" w:eastAsia="新宋体"/>
                <w:b/>
                <w:color w:val="000000"/>
                <w:kern w:val="0"/>
                <w:sz w:val="18"/>
                <w:szCs w:val="18"/>
              </w:rPr>
              <w:t>比较文学与世界文学</w:t>
            </w:r>
          </w:p>
          <w:p>
            <w:pPr>
              <w:widowControl/>
              <w:rPr>
                <w:rFonts w:ascii="新宋体" w:hAnsi="新宋体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18"/>
                <w:szCs w:val="18"/>
              </w:rPr>
              <w:t>01比较文学研究</w:t>
            </w:r>
          </w:p>
          <w:p>
            <w:pPr>
              <w:widowControl/>
              <w:rPr>
                <w:rFonts w:ascii="新宋体" w:hAnsi="新宋体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18"/>
                <w:szCs w:val="18"/>
              </w:rPr>
              <w:t>02西方文学研究</w:t>
            </w:r>
          </w:p>
          <w:p>
            <w:pPr>
              <w:widowControl/>
              <w:rPr>
                <w:rFonts w:ascii="新宋体" w:hAnsi="新宋体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18"/>
                <w:szCs w:val="18"/>
              </w:rPr>
              <w:t>03东亚文学研究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政治理论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②201英语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Cs/>
                <w:color w:val="000000"/>
                <w:spacing w:val="30"/>
                <w:kern w:val="0"/>
                <w:sz w:val="18"/>
                <w:szCs w:val="18"/>
              </w:rPr>
              <w:t>或203日语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613文学理论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911中国文学史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045103学科教学（语文）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政治理论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②20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英语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333教育综合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801语文学科课程与教学论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109J1</w:t>
            </w:r>
            <w:r>
              <w:rPr>
                <w:sz w:val="18"/>
                <w:szCs w:val="18"/>
              </w:rPr>
              <w:t>基础教育课程改革研究</w:t>
            </w:r>
            <w:r>
              <w:rPr>
                <w:rFonts w:hint="eastAsia"/>
                <w:sz w:val="18"/>
                <w:szCs w:val="18"/>
              </w:rPr>
              <w:t>105J3</w:t>
            </w:r>
            <w:r>
              <w:rPr>
                <w:sz w:val="18"/>
                <w:szCs w:val="18"/>
              </w:rPr>
              <w:t>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106化学化工与环境学院</w:t>
            </w: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070301无机化学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 环境功能材料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 新型清洁能源材料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 纳米传感材料</w:t>
            </w:r>
          </w:p>
        </w:tc>
        <w:tc>
          <w:tcPr>
            <w:tcW w:w="2693" w:type="dxa"/>
            <w:vAlign w:val="center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①</w:t>
            </w:r>
            <w:r>
              <w:rPr>
                <w:bCs/>
                <w:color w:val="000000"/>
                <w:sz w:val="18"/>
                <w:szCs w:val="18"/>
              </w:rPr>
              <w:t>101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思想</w:t>
            </w:r>
            <w:r>
              <w:rPr>
                <w:bCs/>
                <w:color w:val="000000"/>
                <w:sz w:val="18"/>
                <w:szCs w:val="18"/>
              </w:rPr>
              <w:t>政治理论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②</w:t>
            </w:r>
            <w:r>
              <w:rPr>
                <w:bCs/>
                <w:color w:val="000000"/>
                <w:sz w:val="18"/>
                <w:szCs w:val="18"/>
              </w:rPr>
              <w:t>201英语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日语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③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617</w:t>
            </w:r>
            <w:r>
              <w:rPr>
                <w:bCs/>
                <w:color w:val="000000"/>
                <w:sz w:val="18"/>
                <w:szCs w:val="18"/>
              </w:rPr>
              <w:t>分析化学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④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915</w:t>
            </w:r>
            <w:r>
              <w:rPr>
                <w:bCs/>
                <w:color w:val="000000"/>
                <w:sz w:val="18"/>
                <w:szCs w:val="18"/>
              </w:rPr>
              <w:t>无机化学</w:t>
            </w:r>
          </w:p>
        </w:tc>
        <w:tc>
          <w:tcPr>
            <w:tcW w:w="2126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070302分析化学</w:t>
            </w:r>
          </w:p>
          <w:p>
            <w:pPr>
              <w:ind w:right="25"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 电分析化学</w:t>
            </w:r>
          </w:p>
          <w:p>
            <w:pPr>
              <w:ind w:right="25"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 谱学分析</w:t>
            </w:r>
          </w:p>
          <w:p>
            <w:pPr>
              <w:ind w:right="25"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 色谱分离分析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 环境分析化学</w:t>
            </w:r>
          </w:p>
        </w:tc>
        <w:tc>
          <w:tcPr>
            <w:tcW w:w="2693" w:type="dxa"/>
            <w:vAlign w:val="center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①</w:t>
            </w:r>
            <w:r>
              <w:rPr>
                <w:bCs/>
                <w:color w:val="000000"/>
                <w:sz w:val="18"/>
                <w:szCs w:val="18"/>
              </w:rPr>
              <w:t>101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思想</w:t>
            </w:r>
            <w:r>
              <w:rPr>
                <w:bCs/>
                <w:color w:val="000000"/>
                <w:sz w:val="18"/>
                <w:szCs w:val="18"/>
              </w:rPr>
              <w:t>政治理论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②</w:t>
            </w:r>
            <w:r>
              <w:rPr>
                <w:bCs/>
                <w:color w:val="000000"/>
                <w:sz w:val="18"/>
                <w:szCs w:val="18"/>
              </w:rPr>
              <w:t>201英语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日语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③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617</w:t>
            </w:r>
            <w:r>
              <w:rPr>
                <w:bCs/>
                <w:color w:val="000000"/>
                <w:sz w:val="18"/>
                <w:szCs w:val="18"/>
              </w:rPr>
              <w:t>分析化学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④915</w:t>
            </w:r>
            <w:r>
              <w:rPr>
                <w:bCs/>
                <w:color w:val="000000"/>
                <w:sz w:val="18"/>
                <w:szCs w:val="18"/>
              </w:rPr>
              <w:t>无机化学</w:t>
            </w:r>
          </w:p>
          <w:p>
            <w:pPr>
              <w:ind w:left="-1" w:leftChars="-4" w:hanging="7" w:hangingChars="4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180" w:firstLine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070303有机化学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 手性化合物合成及分离分析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 有机功能材料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 有机合成化学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 有机光化学合成</w:t>
            </w:r>
          </w:p>
        </w:tc>
        <w:tc>
          <w:tcPr>
            <w:tcW w:w="2693" w:type="dxa"/>
            <w:vAlign w:val="center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①</w:t>
            </w:r>
            <w:r>
              <w:rPr>
                <w:bCs/>
                <w:color w:val="000000"/>
                <w:sz w:val="18"/>
                <w:szCs w:val="18"/>
              </w:rPr>
              <w:t>101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思想</w:t>
            </w:r>
            <w:r>
              <w:rPr>
                <w:bCs/>
                <w:color w:val="000000"/>
                <w:sz w:val="18"/>
                <w:szCs w:val="18"/>
              </w:rPr>
              <w:t>政治理论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②</w:t>
            </w:r>
            <w:r>
              <w:rPr>
                <w:bCs/>
                <w:color w:val="000000"/>
                <w:sz w:val="18"/>
                <w:szCs w:val="18"/>
              </w:rPr>
              <w:t>201英语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日语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③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617</w:t>
            </w:r>
            <w:r>
              <w:rPr>
                <w:bCs/>
                <w:color w:val="000000"/>
                <w:sz w:val="18"/>
                <w:szCs w:val="18"/>
              </w:rPr>
              <w:t>分析化学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④917有</w:t>
            </w:r>
            <w:r>
              <w:rPr>
                <w:bCs/>
                <w:color w:val="000000"/>
                <w:sz w:val="18"/>
                <w:szCs w:val="18"/>
              </w:rPr>
              <w:t>机化学</w:t>
            </w:r>
          </w:p>
        </w:tc>
        <w:tc>
          <w:tcPr>
            <w:tcW w:w="2126" w:type="dxa"/>
            <w:vAlign w:val="center"/>
          </w:tcPr>
          <w:p>
            <w:pPr>
              <w:ind w:left="142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070304物理化学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 高蓄能材料的开发应用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 新型电化学传感器的制备及应用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 光电催化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 多相催化</w:t>
            </w:r>
          </w:p>
        </w:tc>
        <w:tc>
          <w:tcPr>
            <w:tcW w:w="2693" w:type="dxa"/>
            <w:vAlign w:val="center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①</w:t>
            </w:r>
            <w:r>
              <w:rPr>
                <w:bCs/>
                <w:color w:val="000000"/>
                <w:sz w:val="18"/>
                <w:szCs w:val="18"/>
              </w:rPr>
              <w:t>101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思想</w:t>
            </w:r>
            <w:r>
              <w:rPr>
                <w:bCs/>
                <w:color w:val="000000"/>
                <w:sz w:val="18"/>
                <w:szCs w:val="18"/>
              </w:rPr>
              <w:t>政治理论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②</w:t>
            </w:r>
            <w:r>
              <w:rPr>
                <w:bCs/>
                <w:color w:val="000000"/>
                <w:sz w:val="18"/>
                <w:szCs w:val="18"/>
              </w:rPr>
              <w:t>201英语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日语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③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617</w:t>
            </w:r>
            <w:r>
              <w:rPr>
                <w:bCs/>
                <w:color w:val="000000"/>
                <w:sz w:val="18"/>
                <w:szCs w:val="18"/>
              </w:rPr>
              <w:t>分析化学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④915</w:t>
            </w:r>
            <w:r>
              <w:rPr>
                <w:bCs/>
                <w:color w:val="000000"/>
                <w:sz w:val="18"/>
                <w:szCs w:val="18"/>
              </w:rPr>
              <w:t>无机化学</w:t>
            </w:r>
          </w:p>
        </w:tc>
        <w:tc>
          <w:tcPr>
            <w:tcW w:w="2126" w:type="dxa"/>
            <w:vAlign w:val="center"/>
          </w:tcPr>
          <w:p>
            <w:pPr>
              <w:ind w:left="142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0703Z2 环境化学</w:t>
            </w:r>
          </w:p>
          <w:p>
            <w:pPr>
              <w:ind w:firstLine="180" w:firstLineChars="1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 环境生物地球化学</w:t>
            </w:r>
          </w:p>
          <w:p>
            <w:pPr>
              <w:ind w:firstLine="180" w:firstLineChars="1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 环境分析化学</w:t>
            </w:r>
          </w:p>
          <w:p>
            <w:pPr>
              <w:ind w:firstLine="180" w:firstLineChars="1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03 污染控制修复化学与技术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①101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政治理论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②201英语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一或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分析化学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915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无机化学</w:t>
            </w:r>
          </w:p>
        </w:tc>
        <w:tc>
          <w:tcPr>
            <w:tcW w:w="2126" w:type="dxa"/>
            <w:vAlign w:val="center"/>
          </w:tcPr>
          <w:p>
            <w:pPr>
              <w:ind w:firstLine="180" w:firstLine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045106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学科教学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（化学）</w:t>
            </w:r>
          </w:p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①101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②20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英语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教育综合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915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无机化学</w:t>
            </w:r>
          </w:p>
        </w:tc>
        <w:tc>
          <w:tcPr>
            <w:tcW w:w="2126" w:type="dxa"/>
            <w:vAlign w:val="center"/>
          </w:tcPr>
          <w:p>
            <w:pPr>
              <w:ind w:firstLine="180" w:firstLine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106J1有机化学</w:t>
            </w:r>
          </w:p>
          <w:p>
            <w:pPr>
              <w:ind w:firstLine="180" w:firstLine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106J2化学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教学论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cs="Times New Roman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045117科学与技术教育</w:t>
            </w:r>
          </w:p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 中外科学教材比较研究</w:t>
            </w:r>
          </w:p>
          <w:p>
            <w:pPr>
              <w:ind w:firstLine="90" w:firstLineChars="5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 中外科学教师研究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①101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②20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英语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教育综合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815自然科学基础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106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J3科学技术史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106J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4科学教学论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107粒计算重点实验室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07010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2计算数学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 数字图像处理与模式识别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 不确定数学理论及其应用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数学分析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高等代数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103J1复变函数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103J2概率论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070104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应用数学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不确定数学理论及其应用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复杂系统的数学建模与控制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14数学分析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高等代数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ind w:firstLine="169" w:firstLineChars="94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81203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计算机应用技术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机器学习与模式识别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密码学与云计算安全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物联网工程 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或203日语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301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数学（一）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计算机专业基础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108J1离散数学</w:t>
            </w:r>
          </w:p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108J2数据库原理及应用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85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400电子信息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pStyle w:val="12"/>
              <w:ind w:firstLine="0" w:firstLineChars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英语二</w:t>
            </w:r>
          </w:p>
          <w:p>
            <w:pPr>
              <w:pStyle w:val="12"/>
              <w:ind w:firstLine="0" w:firstLineChars="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数学（二）</w:t>
            </w:r>
          </w:p>
          <w:p>
            <w:pPr>
              <w:pStyle w:val="12"/>
              <w:ind w:firstLine="0" w:firstLineChars="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821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计算机学科专业基础综合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025200 应用统计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303 数学三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432 统计学</w:t>
            </w:r>
          </w:p>
        </w:tc>
        <w:tc>
          <w:tcPr>
            <w:tcW w:w="2126" w:type="dxa"/>
            <w:vAlign w:val="center"/>
          </w:tcPr>
          <w:p>
            <w:pPr>
              <w:ind w:firstLine="169" w:firstLineChars="94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108计算机学院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81203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计算机应用技术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01机器学习与数据挖掘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02密码学与云计算安全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03 计算机视觉与图像处理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04 新型网络技术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或203日语</w:t>
            </w:r>
          </w:p>
          <w:p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301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数学（一）</w:t>
            </w:r>
          </w:p>
          <w:p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计算机专业基础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108J1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离散数学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108J2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数据库原理及应用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85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400电子信息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01 人工智能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02 大数据技术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03 机器学习与数据挖掘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04 信息安全与区块链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05 计算机视觉与图像处理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06 软件工程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07 新型网络技术</w:t>
            </w:r>
          </w:p>
        </w:tc>
        <w:tc>
          <w:tcPr>
            <w:tcW w:w="2693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101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pStyle w:val="9"/>
              <w:ind w:firstLine="0" w:firstLineChars="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英语二</w:t>
            </w:r>
          </w:p>
          <w:p>
            <w:pPr>
              <w:pStyle w:val="9"/>
              <w:ind w:firstLine="0" w:firstLineChars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数学（二）</w:t>
            </w:r>
          </w:p>
          <w:p>
            <w:pPr>
              <w:pStyle w:val="9"/>
              <w:ind w:firstLine="0" w:firstLineChars="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821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计算机学科专业基础综合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109教育科学学院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040102课程与教学论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01课程教学理论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 教师专业发展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 高等学校课程与教学理论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311教育学专业基础综合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040201基础心理学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01认知与决策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02两岸心灵契合的心理学基础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③312心理学专业基础综合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040202发展与教育心理学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01认知发展与教育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02家庭成长教育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③312心理学专业基础综合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040203应用心理学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01心理咨询研究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02人格培养研究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03人力资源管理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③312心理学专业基础综合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0454应用心理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 临床与咨询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 发展与教育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 组织与管理</w:t>
            </w: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 消费心理与行为</w:t>
            </w:r>
          </w:p>
        </w:tc>
        <w:tc>
          <w:tcPr>
            <w:tcW w:w="2693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③347心理学专业综合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  <w:p>
            <w:pPr>
              <w:ind w:left="348" w:leftChars="82" w:right="168" w:rightChars="80" w:hanging="176" w:hangingChars="98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ind w:firstLine="90" w:firstLineChars="5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045101教育管理</w:t>
            </w:r>
          </w:p>
          <w:p>
            <w:pPr>
              <w:ind w:firstLine="90" w:firstLineChars="5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③333教育综合</w:t>
            </w:r>
          </w:p>
          <w:p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④808教育管理学</w:t>
            </w:r>
          </w:p>
        </w:tc>
        <w:tc>
          <w:tcPr>
            <w:tcW w:w="2126" w:type="dxa"/>
            <w:vAlign w:val="center"/>
          </w:tcPr>
          <w:p>
            <w:pPr>
              <w:ind w:left="348" w:leftChars="82" w:right="168" w:rightChars="80" w:hanging="176" w:hangingChars="98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109J1学校管理学</w:t>
            </w:r>
          </w:p>
          <w:p>
            <w:pPr>
              <w:ind w:left="348" w:leftChars="82" w:right="168" w:rightChars="80" w:hanging="176" w:hangingChars="98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109J2管理心理学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045114现代教育技术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③333教育综合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④812教学系统设计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109J3信息技术教学论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109J4高级语言程序设计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045115 小学教育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③333教育综合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④811小学教育学</w:t>
            </w:r>
          </w:p>
        </w:tc>
        <w:tc>
          <w:tcPr>
            <w:tcW w:w="2126" w:type="dxa"/>
            <w:vAlign w:val="center"/>
          </w:tcPr>
          <w:p>
            <w:pPr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045116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心理健康教育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③333教育综合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④807心理健康教育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045118 学前教育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③333教育综合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④816幼儿园课程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 体育学院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ind w:firstLine="181" w:firstLineChars="10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045112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学科教学（体育）</w:t>
            </w:r>
          </w:p>
          <w:p>
            <w:pPr>
              <w:widowControl/>
              <w:ind w:firstLine="154" w:firstLineChars="85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思想政治理论</w:t>
            </w:r>
          </w:p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②204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英语二</w:t>
            </w:r>
          </w:p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③333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教育综合</w:t>
            </w:r>
          </w:p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806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体育教学论</w:t>
            </w:r>
          </w:p>
        </w:tc>
        <w:tc>
          <w:tcPr>
            <w:tcW w:w="2126" w:type="dxa"/>
          </w:tcPr>
          <w:p>
            <w:pPr>
              <w:ind w:left="36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ind w:left="36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110J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2学校体育学</w:t>
            </w:r>
          </w:p>
          <w:p>
            <w:pPr>
              <w:ind w:left="36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110J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3运动生理学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112生物科学与技术学院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ind w:firstLine="89" w:firstLineChars="49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045107学科教学（生物）</w:t>
            </w:r>
          </w:p>
        </w:tc>
        <w:tc>
          <w:tcPr>
            <w:tcW w:w="2693" w:type="dxa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思想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政治理论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204英语二</w:t>
            </w:r>
          </w:p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333教育综合</w:t>
            </w:r>
          </w:p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814普通生物学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112J1细胞生物学</w:t>
            </w:r>
          </w:p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 112J2生物课程与教学论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113艺术学院</w:t>
            </w:r>
          </w:p>
        </w:tc>
        <w:tc>
          <w:tcPr>
            <w:tcW w:w="3261" w:type="dxa"/>
          </w:tcPr>
          <w:p>
            <w:pPr>
              <w:ind w:firstLine="56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专业学位</w:t>
            </w:r>
          </w:p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045111学科教学（音乐）</w:t>
            </w:r>
          </w:p>
        </w:tc>
        <w:tc>
          <w:tcPr>
            <w:tcW w:w="2693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③333教育综合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④813中西音乐史</w:t>
            </w:r>
          </w:p>
        </w:tc>
        <w:tc>
          <w:tcPr>
            <w:tcW w:w="2126" w:type="dxa"/>
          </w:tcPr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113J2乐理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113J3视唱练耳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>
            <w:pPr>
              <w:ind w:firstLine="56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 </w:t>
            </w:r>
          </w:p>
          <w:p>
            <w:pPr>
              <w:ind w:firstLine="177" w:firstLineChars="98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专业学位</w:t>
            </w:r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045113学科教学（美术）</w:t>
            </w:r>
          </w:p>
        </w:tc>
        <w:tc>
          <w:tcPr>
            <w:tcW w:w="2693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②204英语二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③333教育综合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④817中外美术史</w:t>
            </w:r>
          </w:p>
        </w:tc>
        <w:tc>
          <w:tcPr>
            <w:tcW w:w="2126" w:type="dxa"/>
          </w:tcPr>
          <w:p>
            <w:pPr>
              <w:ind w:firstLine="480"/>
              <w:rPr>
                <w:color w:val="000000"/>
                <w:sz w:val="18"/>
                <w:szCs w:val="18"/>
              </w:rPr>
            </w:pPr>
          </w:p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113J4美术概论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113J5造型基础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114闽南文化研究院</w:t>
            </w:r>
          </w:p>
        </w:tc>
        <w:tc>
          <w:tcPr>
            <w:tcW w:w="3261" w:type="dxa"/>
            <w:vAlign w:val="center"/>
          </w:tcPr>
          <w:p>
            <w:pPr>
              <w:autoSpaceDN w:val="0"/>
              <w:spacing w:line="24" w:lineRule="atLeas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0501Z1 闽南民俗文化与民间文艺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01闽南民俗文化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02闽南民间文艺</w:t>
            </w:r>
          </w:p>
        </w:tc>
        <w:tc>
          <w:tcPr>
            <w:tcW w:w="2693" w:type="dxa"/>
          </w:tcPr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思想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政治理论  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②20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一或203日语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613 文学理论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911 中国文学史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105J1</w:t>
            </w:r>
            <w:r>
              <w:rPr>
                <w:rFonts w:hint="eastAsia"/>
                <w:color w:val="000000"/>
                <w:sz w:val="18"/>
                <w:szCs w:val="18"/>
              </w:rPr>
              <w:t>中国现代文学</w:t>
            </w:r>
          </w:p>
          <w:p>
            <w:pPr>
              <w:ind w:firstLine="270" w:firstLineChars="150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105J2</w:t>
            </w:r>
            <w:r>
              <w:rPr>
                <w:rFonts w:hint="eastAsia"/>
                <w:color w:val="000000"/>
                <w:sz w:val="18"/>
                <w:szCs w:val="18"/>
              </w:rP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autoSpaceDN w:val="0"/>
              <w:spacing w:line="24" w:lineRule="atLeas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0501Z2 闽南文化与家族社会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01闽南谱牒文献与家族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02寻根文化与闽南家族交流</w:t>
            </w:r>
          </w:p>
        </w:tc>
        <w:tc>
          <w:tcPr>
            <w:tcW w:w="2693" w:type="dxa"/>
          </w:tcPr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思想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政治理论  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②20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一或203日语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613 文学理论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911 中国文学史</w:t>
            </w:r>
          </w:p>
        </w:tc>
        <w:tc>
          <w:tcPr>
            <w:tcW w:w="2126" w:type="dxa"/>
            <w:vMerge w:val="continue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115菌物产业工程技术中心</w:t>
            </w:r>
          </w:p>
        </w:tc>
        <w:tc>
          <w:tcPr>
            <w:tcW w:w="3261" w:type="dxa"/>
            <w:vAlign w:val="center"/>
          </w:tcPr>
          <w:p>
            <w:pPr>
              <w:autoSpaceDN w:val="0"/>
              <w:spacing w:line="24" w:lineRule="atLeas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0703Z1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化学生物学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01天然产物化学生物学</w:t>
            </w:r>
          </w:p>
          <w:p>
            <w:pPr>
              <w:autoSpaceDN w:val="0"/>
              <w:spacing w:line="24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02分子生物学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03农产品生产与安全</w:t>
            </w:r>
          </w:p>
        </w:tc>
        <w:tc>
          <w:tcPr>
            <w:tcW w:w="2693" w:type="dxa"/>
          </w:tcPr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思想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政治理论  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201英语一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617分析化学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832生物化学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spacing w:line="24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115J1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分析化学实验</w:t>
            </w:r>
          </w:p>
          <w:p>
            <w:pPr>
              <w:autoSpaceDN w:val="0"/>
              <w:spacing w:line="24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115J2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 历史地理学院</w:t>
            </w:r>
          </w:p>
        </w:tc>
        <w:tc>
          <w:tcPr>
            <w:tcW w:w="3261" w:type="dxa"/>
            <w:vAlign w:val="center"/>
          </w:tcPr>
          <w:p>
            <w:pPr>
              <w:autoSpaceDN w:val="0"/>
              <w:spacing w:line="24" w:lineRule="atLeast"/>
              <w:rPr>
                <w:b/>
                <w:color w:val="000000"/>
                <w:sz w:val="18"/>
                <w:szCs w:val="15"/>
              </w:rPr>
            </w:pPr>
            <w:r>
              <w:rPr>
                <w:rFonts w:hint="eastAsia"/>
                <w:b/>
                <w:color w:val="000000"/>
                <w:sz w:val="18"/>
                <w:szCs w:val="15"/>
              </w:rPr>
              <w:t>专业学位</w:t>
            </w:r>
          </w:p>
          <w:p>
            <w:pPr>
              <w:autoSpaceDN w:val="0"/>
              <w:spacing w:line="24" w:lineRule="atLeast"/>
              <w:rPr>
                <w:color w:val="000000"/>
                <w:szCs w:val="18"/>
              </w:rPr>
            </w:pPr>
            <w:r>
              <w:rPr>
                <w:b/>
                <w:color w:val="000000"/>
                <w:sz w:val="18"/>
                <w:szCs w:val="15"/>
              </w:rPr>
              <w:t>045109</w:t>
            </w:r>
            <w:r>
              <w:rPr>
                <w:rFonts w:hint="eastAsia"/>
                <w:b/>
                <w:color w:val="000000"/>
                <w:sz w:val="18"/>
                <w:szCs w:val="15"/>
              </w:rPr>
              <w:t xml:space="preserve"> </w:t>
            </w:r>
            <w:r>
              <w:rPr>
                <w:b/>
                <w:color w:val="000000"/>
                <w:sz w:val="18"/>
                <w:szCs w:val="15"/>
              </w:rPr>
              <w:t>学科教学（历史）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101思想政治理论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204英语二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333教育综合</w:t>
            </w:r>
          </w:p>
          <w:p>
            <w:pPr>
              <w:pStyle w:val="5"/>
              <w:tabs>
                <w:tab w:val="left" w:pos="360"/>
              </w:tabs>
              <w:autoSpaceDN w:val="0"/>
              <w:spacing w:before="0" w:beforeAutospacing="0" w:after="0" w:afterAutospacing="0" w:line="24" w:lineRule="atLeas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④809历史综合</w:t>
            </w:r>
          </w:p>
        </w:tc>
        <w:tc>
          <w:tcPr>
            <w:tcW w:w="2126" w:type="dxa"/>
          </w:tcPr>
          <w:p>
            <w:pPr>
              <w:ind w:left="360"/>
              <w:rPr>
                <w:bCs/>
                <w:color w:val="000000"/>
                <w:sz w:val="18"/>
                <w:szCs w:val="18"/>
              </w:rPr>
            </w:pPr>
          </w:p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109J1基础教育课程改革研究</w:t>
            </w:r>
          </w:p>
          <w:p>
            <w:pPr>
              <w:ind w:firstLine="180" w:firstLineChars="10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116J1教学论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119法学院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035200社会工作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01家庭社会工作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02司法社会工作</w:t>
            </w: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03社会工作行政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204英语二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331社会工作原理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437社会工作实务</w:t>
            </w:r>
          </w:p>
        </w:tc>
        <w:tc>
          <w:tcPr>
            <w:tcW w:w="2126" w:type="dxa"/>
          </w:tcPr>
          <w:p>
            <w:pPr>
              <w:ind w:left="360"/>
              <w:rPr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119J1社会工作理论综合考试</w:t>
            </w:r>
          </w:p>
          <w:p>
            <w:pPr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119J2社会工作实务综合考试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120新闻传播学院</w:t>
            </w:r>
          </w:p>
        </w:tc>
        <w:tc>
          <w:tcPr>
            <w:tcW w:w="3261" w:type="dxa"/>
            <w:vAlign w:val="center"/>
          </w:tcPr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专业学位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055200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新闻与传播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 影像化传播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 网络与新媒体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 文化创意产业</w:t>
            </w:r>
          </w:p>
          <w:p>
            <w:pPr>
              <w:autoSpaceDN w:val="0"/>
              <w:spacing w:line="24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 广告与品牌传播</w:t>
            </w:r>
          </w:p>
        </w:tc>
        <w:tc>
          <w:tcPr>
            <w:tcW w:w="2693" w:type="dxa"/>
          </w:tcPr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①101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思想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政治理论  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②204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英语二</w:t>
            </w:r>
          </w:p>
          <w:p>
            <w:pPr>
              <w:autoSpaceDN w:val="0"/>
              <w:spacing w:line="24" w:lineRule="atLeast"/>
              <w:ind w:left="180" w:hanging="180" w:hanging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 新闻与传播专业综合能力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 新闻与传播专业基础</w:t>
            </w:r>
          </w:p>
        </w:tc>
        <w:tc>
          <w:tcPr>
            <w:tcW w:w="2126" w:type="dxa"/>
            <w:vAlign w:val="center"/>
          </w:tcPr>
          <w:p>
            <w:pPr>
              <w:autoSpaceDN w:val="0"/>
              <w:spacing w:line="24" w:lineRule="atLeast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120J1新闻学概论</w:t>
            </w:r>
          </w:p>
          <w:p>
            <w:pPr>
              <w:autoSpaceDN w:val="0"/>
              <w:spacing w:line="24" w:lineRule="atLeast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120J2广告学概论</w:t>
            </w:r>
          </w:p>
          <w:p>
            <w:pPr>
              <w:autoSpaceDN w:val="0"/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50D7"/>
    <w:multiLevelType w:val="multilevel"/>
    <w:tmpl w:val="328850D7"/>
    <w:lvl w:ilvl="0" w:tentative="0">
      <w:start w:val="2"/>
      <w:numFmt w:val="decimalEnclosedCircle"/>
      <w:lvlText w:val="%1"/>
      <w:lvlJc w:val="left"/>
      <w:pPr>
        <w:ind w:left="502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F1"/>
    <w:rsid w:val="00043350"/>
    <w:rsid w:val="00085030"/>
    <w:rsid w:val="00086B58"/>
    <w:rsid w:val="000A23AC"/>
    <w:rsid w:val="000A6A8A"/>
    <w:rsid w:val="000A6FD3"/>
    <w:rsid w:val="000E14C0"/>
    <w:rsid w:val="000F588F"/>
    <w:rsid w:val="00112208"/>
    <w:rsid w:val="001405AF"/>
    <w:rsid w:val="0016458A"/>
    <w:rsid w:val="0016463D"/>
    <w:rsid w:val="00174CFC"/>
    <w:rsid w:val="00193D15"/>
    <w:rsid w:val="001B7EFE"/>
    <w:rsid w:val="001C2D44"/>
    <w:rsid w:val="001E6C49"/>
    <w:rsid w:val="00205F08"/>
    <w:rsid w:val="00263762"/>
    <w:rsid w:val="0029653F"/>
    <w:rsid w:val="002A71E9"/>
    <w:rsid w:val="002B55E2"/>
    <w:rsid w:val="002C7E1A"/>
    <w:rsid w:val="002D6E12"/>
    <w:rsid w:val="002D6E1D"/>
    <w:rsid w:val="002E0EA5"/>
    <w:rsid w:val="002E167C"/>
    <w:rsid w:val="0030752E"/>
    <w:rsid w:val="00354826"/>
    <w:rsid w:val="003D7572"/>
    <w:rsid w:val="00413658"/>
    <w:rsid w:val="0043613F"/>
    <w:rsid w:val="00440D3E"/>
    <w:rsid w:val="00454E75"/>
    <w:rsid w:val="00456926"/>
    <w:rsid w:val="00465E2B"/>
    <w:rsid w:val="005155B9"/>
    <w:rsid w:val="005A5FC5"/>
    <w:rsid w:val="005B7B3A"/>
    <w:rsid w:val="00627443"/>
    <w:rsid w:val="00651ED0"/>
    <w:rsid w:val="00652006"/>
    <w:rsid w:val="00655EEA"/>
    <w:rsid w:val="00660E4E"/>
    <w:rsid w:val="00696A7F"/>
    <w:rsid w:val="00742433"/>
    <w:rsid w:val="007C15E1"/>
    <w:rsid w:val="007D3A84"/>
    <w:rsid w:val="007E0283"/>
    <w:rsid w:val="00831FC2"/>
    <w:rsid w:val="0083698B"/>
    <w:rsid w:val="00843C2C"/>
    <w:rsid w:val="00897B37"/>
    <w:rsid w:val="008B5FF2"/>
    <w:rsid w:val="008D3735"/>
    <w:rsid w:val="008F4C39"/>
    <w:rsid w:val="009364E1"/>
    <w:rsid w:val="0093722F"/>
    <w:rsid w:val="009426AD"/>
    <w:rsid w:val="009E7473"/>
    <w:rsid w:val="00A12648"/>
    <w:rsid w:val="00A41B32"/>
    <w:rsid w:val="00A71969"/>
    <w:rsid w:val="00A85C34"/>
    <w:rsid w:val="00A9159C"/>
    <w:rsid w:val="00AB40A0"/>
    <w:rsid w:val="00AC3680"/>
    <w:rsid w:val="00B14E73"/>
    <w:rsid w:val="00B15AB0"/>
    <w:rsid w:val="00B15EE5"/>
    <w:rsid w:val="00B43602"/>
    <w:rsid w:val="00BA481F"/>
    <w:rsid w:val="00BB3775"/>
    <w:rsid w:val="00BD6B9D"/>
    <w:rsid w:val="00BF3BE3"/>
    <w:rsid w:val="00C20A91"/>
    <w:rsid w:val="00C5001F"/>
    <w:rsid w:val="00C51769"/>
    <w:rsid w:val="00C550CE"/>
    <w:rsid w:val="00C752F1"/>
    <w:rsid w:val="00C970DC"/>
    <w:rsid w:val="00CD5BB1"/>
    <w:rsid w:val="00D735C9"/>
    <w:rsid w:val="00D944B6"/>
    <w:rsid w:val="00DD1C8E"/>
    <w:rsid w:val="00E27838"/>
    <w:rsid w:val="00E97CB9"/>
    <w:rsid w:val="00EA3050"/>
    <w:rsid w:val="00F03B75"/>
    <w:rsid w:val="00F27B79"/>
    <w:rsid w:val="00F4683C"/>
    <w:rsid w:val="00F478EB"/>
    <w:rsid w:val="00F51DEC"/>
    <w:rsid w:val="00F719F7"/>
    <w:rsid w:val="00F9770D"/>
    <w:rsid w:val="00FA1ECC"/>
    <w:rsid w:val="00FA6E42"/>
    <w:rsid w:val="00FC170F"/>
    <w:rsid w:val="00FE7FAD"/>
    <w:rsid w:val="00FF1E78"/>
    <w:rsid w:val="5DC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iPriority w:val="0"/>
    <w:pPr>
      <w:ind w:firstLine="420" w:firstLineChars="200"/>
    </w:pPr>
  </w:style>
  <w:style w:type="character" w:customStyle="1" w:styleId="10">
    <w:name w:val="apple-style-span"/>
    <w:basedOn w:val="8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iPriority w:val="0"/>
    <w:pPr>
      <w:ind w:firstLine="420" w:firstLineChars="200"/>
    </w:pPr>
  </w:style>
  <w:style w:type="character" w:customStyle="1" w:styleId="13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858</Words>
  <Characters>4891</Characters>
  <Lines>40</Lines>
  <Paragraphs>11</Paragraphs>
  <TotalTime>344</TotalTime>
  <ScaleCrop>false</ScaleCrop>
  <LinksUpToDate>false</LinksUpToDate>
  <CharactersWithSpaces>5738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2020-08-04T02:07:00Z</dcterms:created>
  <dc:creator>邱文芳</dc:creator>
  <cp:lastModifiedBy>zebra</cp:lastModifiedBy>
  <cp:lastPrinted>2020-09-02T09:27:00Z</cp:lastPrinted>
  <dcterms:modified xsi:type="dcterms:W3CDTF">2020-10-16T06:47:29Z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